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 xml:space="preserve">Grant application for </w:t>
      </w:r>
      <w:r w:rsidR="00062821">
        <w:rPr>
          <w:rFonts w:ascii="Californian FB" w:hAnsi="Californian FB"/>
        </w:rPr>
        <w:t>landlord/tenant cases</w:t>
      </w:r>
      <w:r w:rsidR="00E67410">
        <w:rPr>
          <w:rFonts w:ascii="Californian FB" w:hAnsi="Californian FB"/>
        </w:rPr>
        <w:t>;</w:t>
      </w:r>
      <w:r w:rsidR="00062821">
        <w:rPr>
          <w:rFonts w:ascii="Californian FB" w:hAnsi="Californian FB"/>
        </w:rPr>
        <w:t xml:space="preserve"> PLAN programs;</w:t>
      </w:r>
      <w:r w:rsidR="00784BBB">
        <w:rPr>
          <w:rFonts w:ascii="Californian FB" w:hAnsi="Californian FB"/>
        </w:rPr>
        <w:t xml:space="preserve"> 2018-19</w:t>
      </w:r>
    </w:p>
    <w:p w:rsidR="006B76A0" w:rsidRDefault="006B76A0" w:rsidP="006B76A0">
      <w:pPr>
        <w:pStyle w:val="NoSpacing"/>
        <w:spacing w:line="276" w:lineRule="auto"/>
        <w:rPr>
          <w:rFonts w:ascii="Californian FB" w:hAnsi="Californian FB"/>
        </w:rPr>
      </w:pPr>
      <w:r>
        <w:rPr>
          <w:rFonts w:ascii="Californian FB" w:hAnsi="Californian FB"/>
        </w:rPr>
        <w:t>Applications are du</w:t>
      </w:r>
      <w:r w:rsidR="00784BBB">
        <w:rPr>
          <w:rFonts w:ascii="Californian FB" w:hAnsi="Californian FB"/>
        </w:rPr>
        <w:t>e to IOLTA on Friday December 15, 2017</w:t>
      </w:r>
      <w:r>
        <w:rPr>
          <w:rFonts w:ascii="Californian FB" w:hAnsi="Californian FB"/>
        </w:rPr>
        <w:t xml:space="preserve">. Please transmit the narrative and budget files by email to </w:t>
      </w:r>
      <w:hyperlink r:id="rId5" w:history="1">
        <w:r w:rsidR="002869AA" w:rsidRPr="00964938">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8DB9EC1C900247D69326B9C9AB3CD5FE"/>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F7480B6D94914523BBE802CE69692FD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E3C97A25783C4F23B87A0A6BA1D47BA2"/>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EA36E03C14A24AA3A7D72853DA7D9C28"/>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062F96" w:rsidRDefault="00062F96">
      <w:pPr>
        <w:rPr>
          <w:rFonts w:ascii="Californian FB" w:hAnsi="Californian FB"/>
        </w:rPr>
      </w:pPr>
      <w:r>
        <w:rPr>
          <w:rFonts w:ascii="Californian FB" w:hAnsi="Californian FB"/>
        </w:rPr>
        <w:t>Is the Applicant O</w:t>
      </w:r>
      <w:r w:rsidR="0026614B">
        <w:rPr>
          <w:rFonts w:ascii="Californian FB" w:hAnsi="Californian FB"/>
        </w:rPr>
        <w:t>rganization a</w:t>
      </w:r>
      <w:r>
        <w:rPr>
          <w:rFonts w:ascii="Californian FB" w:hAnsi="Californian FB"/>
        </w:rPr>
        <w:t xml:space="preserve"> sub-recipient of grant funds through the IOLTA Board’s </w:t>
      </w:r>
      <w:r w:rsidR="00784BBB">
        <w:rPr>
          <w:rFonts w:ascii="Californian FB" w:hAnsi="Californian FB"/>
        </w:rPr>
        <w:t>2017-18</w:t>
      </w:r>
      <w:r w:rsidR="0026614B">
        <w:rPr>
          <w:rFonts w:ascii="Californian FB" w:hAnsi="Californian FB"/>
        </w:rPr>
        <w:t xml:space="preserve"> </w:t>
      </w:r>
      <w:r>
        <w:rPr>
          <w:rFonts w:ascii="Californian FB" w:hAnsi="Californian FB"/>
        </w:rPr>
        <w:t>grant to PLAN, Inc.?</w:t>
      </w:r>
    </w:p>
    <w:p w:rsidR="003231AA" w:rsidRDefault="002869AA" w:rsidP="006015F3">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Yes</w:t>
      </w:r>
    </w:p>
    <w:p w:rsidR="004E0045" w:rsidRPr="004C4BDA" w:rsidRDefault="002869AA" w:rsidP="006015F3">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3231AA">
        <w:rPr>
          <w:rFonts w:ascii="Californian FB" w:hAnsi="Californian FB"/>
        </w:rPr>
        <w:t>No</w:t>
      </w:r>
    </w:p>
    <w:p w:rsidR="004C4BDA" w:rsidRPr="00344221" w:rsidRDefault="004C4BDA" w:rsidP="004C4BDA">
      <w:pPr>
        <w:pStyle w:val="Heading1"/>
      </w:pPr>
      <w:r w:rsidRPr="00344221">
        <w:t>Proposal</w:t>
      </w:r>
    </w:p>
    <w:p w:rsidR="004C4BDA" w:rsidRDefault="004C4BDA" w:rsidP="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showingPlcHdr/>
        </w:sdtPr>
        <w:sdtEndPr/>
        <w:sdtContent>
          <w:r w:rsidR="00877D4C" w:rsidRPr="00E17E9E">
            <w:rPr>
              <w:rStyle w:val="PlaceholderText"/>
            </w:rPr>
            <w:t>Click here to enter text.</w:t>
          </w:r>
        </w:sdtContent>
      </w:sdt>
    </w:p>
    <w:p w:rsidR="008115C4" w:rsidRDefault="008115C4" w:rsidP="008115C4">
      <w:pPr>
        <w:rPr>
          <w:rFonts w:ascii="Californian FB" w:hAnsi="Californian FB"/>
        </w:rPr>
      </w:pPr>
      <w:r>
        <w:rPr>
          <w:rFonts w:ascii="Californian FB" w:hAnsi="Californian FB"/>
        </w:rPr>
        <w:t>In which program’s service area does the targeted population live (select one)?</w:t>
      </w:r>
    </w:p>
    <w:p w:rsidR="008115C4" w:rsidRDefault="002869AA" w:rsidP="008115C4">
      <w:pPr>
        <w:pStyle w:val="ListParagraph"/>
        <w:rPr>
          <w:rFonts w:ascii="Californian FB" w:hAnsi="Californian FB"/>
        </w:rPr>
      </w:pPr>
      <w:sdt>
        <w:sdtPr>
          <w:rPr>
            <w:rFonts w:ascii="Californian FB" w:hAnsi="Californian FB"/>
          </w:rPr>
          <w:id w:val="-183953842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Community Legal Services</w:t>
      </w:r>
    </w:p>
    <w:p w:rsidR="008115C4" w:rsidRDefault="002869AA" w:rsidP="008115C4">
      <w:pPr>
        <w:pStyle w:val="ListParagraph"/>
        <w:rPr>
          <w:rFonts w:ascii="Californian FB" w:hAnsi="Californian FB"/>
        </w:rPr>
      </w:pPr>
      <w:sdt>
        <w:sdtPr>
          <w:rPr>
            <w:rFonts w:ascii="Californian FB" w:hAnsi="Californian FB"/>
          </w:rPr>
          <w:id w:val="-1517304445"/>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Legal Aid of Southeastern Pennsylvania</w:t>
      </w:r>
    </w:p>
    <w:p w:rsidR="008115C4" w:rsidRDefault="002869AA" w:rsidP="008115C4">
      <w:pPr>
        <w:pStyle w:val="ListParagraph"/>
        <w:rPr>
          <w:rFonts w:ascii="Californian FB" w:hAnsi="Californian FB"/>
        </w:rPr>
      </w:pPr>
      <w:sdt>
        <w:sdtPr>
          <w:rPr>
            <w:rFonts w:ascii="Californian FB" w:hAnsi="Californian FB"/>
          </w:rPr>
          <w:id w:val="-1343078849"/>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MidPenn Legal Services</w:t>
      </w:r>
    </w:p>
    <w:p w:rsidR="008115C4" w:rsidRDefault="002869AA" w:rsidP="008115C4">
      <w:pPr>
        <w:pStyle w:val="ListParagraph"/>
        <w:rPr>
          <w:rFonts w:ascii="Californian FB" w:hAnsi="Californian FB"/>
        </w:rPr>
      </w:pPr>
      <w:sdt>
        <w:sdtPr>
          <w:rPr>
            <w:rFonts w:ascii="Californian FB" w:hAnsi="Californian FB"/>
          </w:rPr>
          <w:id w:val="138375860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 Penn Legal Services</w:t>
      </w:r>
    </w:p>
    <w:p w:rsidR="008115C4" w:rsidRDefault="002869AA" w:rsidP="008115C4">
      <w:pPr>
        <w:pStyle w:val="ListParagraph"/>
        <w:rPr>
          <w:rFonts w:ascii="Californian FB" w:hAnsi="Californian FB"/>
        </w:rPr>
      </w:pPr>
      <w:sdt>
        <w:sdtPr>
          <w:rPr>
            <w:rFonts w:ascii="Californian FB" w:hAnsi="Californian FB"/>
          </w:rPr>
          <w:id w:val="-1219587464"/>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Northwestern Pennsylvania Legal Services</w:t>
      </w:r>
    </w:p>
    <w:p w:rsidR="008115C4" w:rsidRDefault="002869AA" w:rsidP="008115C4">
      <w:pPr>
        <w:pStyle w:val="ListParagraph"/>
        <w:rPr>
          <w:rFonts w:ascii="Californian FB" w:hAnsi="Californian FB"/>
        </w:rPr>
      </w:pPr>
      <w:sdt>
        <w:sdtPr>
          <w:rPr>
            <w:rFonts w:ascii="Californian FB" w:hAnsi="Californian FB"/>
          </w:rPr>
          <w:id w:val="1920366580"/>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Neighborhood Legal Services Association</w:t>
      </w:r>
    </w:p>
    <w:p w:rsidR="008115C4" w:rsidRDefault="002869AA" w:rsidP="008115C4">
      <w:pPr>
        <w:pStyle w:val="ListParagraph"/>
        <w:rPr>
          <w:rFonts w:ascii="Californian FB" w:hAnsi="Californian FB"/>
        </w:rPr>
      </w:pPr>
      <w:sdt>
        <w:sdtPr>
          <w:rPr>
            <w:rFonts w:ascii="Californian FB" w:hAnsi="Californian FB"/>
          </w:rPr>
          <w:id w:val="1435866541"/>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Laurel Legal Services</w:t>
      </w:r>
    </w:p>
    <w:p w:rsidR="008115C4" w:rsidRPr="004C4BDA" w:rsidRDefault="002869AA" w:rsidP="008115C4">
      <w:pPr>
        <w:pStyle w:val="ListParagraph"/>
        <w:rPr>
          <w:rFonts w:ascii="Californian FB" w:hAnsi="Californian FB"/>
        </w:rPr>
      </w:pPr>
      <w:sdt>
        <w:sdtPr>
          <w:rPr>
            <w:rFonts w:ascii="Californian FB" w:hAnsi="Californian FB"/>
          </w:rPr>
          <w:id w:val="-2141875366"/>
          <w14:checkbox>
            <w14:checked w14:val="0"/>
            <w14:checkedState w14:val="2612" w14:font="MS Gothic"/>
            <w14:uncheckedState w14:val="2610" w14:font="MS Gothic"/>
          </w14:checkbox>
        </w:sdtPr>
        <w:sdtEndPr/>
        <w:sdtContent>
          <w:r w:rsidR="008115C4">
            <w:rPr>
              <w:rFonts w:ascii="MS Gothic" w:eastAsia="MS Gothic" w:hAnsi="MS Gothic" w:hint="eastAsia"/>
            </w:rPr>
            <w:t>☐</w:t>
          </w:r>
        </w:sdtContent>
      </w:sdt>
      <w:r w:rsidR="008115C4">
        <w:rPr>
          <w:rFonts w:ascii="Californian FB" w:hAnsi="Californian FB"/>
        </w:rPr>
        <w:t xml:space="preserve"> Southwestern Pennsylvania Legal Services</w:t>
      </w:r>
    </w:p>
    <w:p w:rsidR="008115C4" w:rsidRPr="004C4BDA" w:rsidRDefault="008115C4" w:rsidP="008115C4">
      <w:pPr>
        <w:pStyle w:val="ListParagraph"/>
        <w:rPr>
          <w:rFonts w:ascii="Californian FB" w:hAnsi="Californian FB"/>
        </w:rPr>
      </w:pPr>
    </w:p>
    <w:p w:rsidR="00571766" w:rsidRPr="00784BBB" w:rsidRDefault="008E6D74">
      <w:pPr>
        <w:rPr>
          <w:rFonts w:ascii="Californian FB" w:hAnsi="Californian FB"/>
          <w:b/>
        </w:rPr>
      </w:pPr>
      <w:r w:rsidRPr="00784BBB">
        <w:rPr>
          <w:rFonts w:ascii="Californian FB" w:hAnsi="Californian FB"/>
          <w:b/>
        </w:rPr>
        <w:lastRenderedPageBreak/>
        <w:t xml:space="preserve">Of the types of </w:t>
      </w:r>
      <w:r w:rsidR="00A53EC2" w:rsidRPr="00784BBB">
        <w:rPr>
          <w:rFonts w:ascii="Californian FB" w:hAnsi="Californian FB"/>
          <w:b/>
        </w:rPr>
        <w:t>cases</w:t>
      </w:r>
      <w:r w:rsidRPr="00784BBB">
        <w:rPr>
          <w:rFonts w:ascii="Californian FB" w:hAnsi="Californian FB"/>
          <w:b/>
        </w:rPr>
        <w:t xml:space="preserve"> eligible for funding under this category</w:t>
      </w:r>
      <w:r w:rsidR="003231AA" w:rsidRPr="00784BBB">
        <w:rPr>
          <w:rFonts w:ascii="Californian FB" w:hAnsi="Californian FB"/>
          <w:b/>
        </w:rPr>
        <w:t>, which type or types is the Applicant O</w:t>
      </w:r>
      <w:r w:rsidRPr="00784BBB">
        <w:rPr>
          <w:rFonts w:ascii="Californian FB" w:hAnsi="Californian FB"/>
          <w:b/>
        </w:rPr>
        <w:t>rganization proposing to handle?</w:t>
      </w:r>
      <w:r w:rsidR="00D32C8C" w:rsidRPr="00784BBB">
        <w:rPr>
          <w:rFonts w:ascii="Californian FB" w:hAnsi="Californian FB"/>
          <w:b/>
        </w:rPr>
        <w:t xml:space="preserve"> Check all that apply.</w:t>
      </w:r>
    </w:p>
    <w:p w:rsidR="00062821" w:rsidRDefault="002869AA"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E</w:t>
      </w:r>
      <w:r w:rsidR="00062821" w:rsidRPr="00062821">
        <w:rPr>
          <w:rFonts w:ascii="Californian FB" w:hAnsi="Californian FB"/>
        </w:rPr>
        <w:t>viction or denial of rental housing</w:t>
      </w:r>
    </w:p>
    <w:p w:rsidR="00461749" w:rsidRDefault="002869AA"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W</w:t>
      </w:r>
      <w:r w:rsidR="00062821" w:rsidRPr="00062821">
        <w:rPr>
          <w:rFonts w:ascii="Californian FB" w:hAnsi="Californian FB"/>
        </w:rPr>
        <w:t>arranty of habitability cases</w:t>
      </w:r>
    </w:p>
    <w:p w:rsidR="00461749" w:rsidRDefault="002869AA"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H</w:t>
      </w:r>
      <w:r w:rsidR="00062821" w:rsidRPr="00062821">
        <w:rPr>
          <w:rFonts w:ascii="Californian FB" w:hAnsi="Californian FB"/>
        </w:rPr>
        <w:t>ousing discrimination</w:t>
      </w:r>
    </w:p>
    <w:p w:rsidR="008E6D74" w:rsidRPr="00571766" w:rsidRDefault="002869AA"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D</w:t>
      </w:r>
      <w:r w:rsidR="00062821" w:rsidRPr="00062821">
        <w:rPr>
          <w:rFonts w:ascii="Californian FB" w:hAnsi="Californian FB"/>
        </w:rPr>
        <w:t>isplacement due to gentrification</w:t>
      </w:r>
    </w:p>
    <w:p w:rsidR="00062821" w:rsidRPr="00344221" w:rsidRDefault="00062821">
      <w:pPr>
        <w:rPr>
          <w:rFonts w:ascii="Californian FB" w:hAnsi="Californian FB"/>
        </w:rPr>
      </w:pPr>
    </w:p>
    <w:p w:rsidR="00783577" w:rsidRDefault="00783577" w:rsidP="00B75913">
      <w:pPr>
        <w:rPr>
          <w:rFonts w:ascii="Californian FB" w:hAnsi="Californian FB"/>
        </w:rPr>
      </w:pPr>
    </w:p>
    <w:p w:rsidR="00B75913" w:rsidRPr="00784BBB" w:rsidRDefault="00C42351" w:rsidP="00B75913">
      <w:pPr>
        <w:rPr>
          <w:rFonts w:ascii="Californian FB" w:hAnsi="Californian FB"/>
          <w:b/>
        </w:rPr>
      </w:pPr>
      <w:r w:rsidRPr="00784BBB">
        <w:rPr>
          <w:rFonts w:ascii="Californian FB" w:hAnsi="Californian FB"/>
          <w:b/>
        </w:rPr>
        <w:t>Describe</w:t>
      </w:r>
      <w:r w:rsidR="0018758F" w:rsidRPr="00784BBB">
        <w:rPr>
          <w:rFonts w:ascii="Californian FB" w:hAnsi="Californian FB"/>
          <w:b/>
        </w:rPr>
        <w:t xml:space="preserve"> </w:t>
      </w:r>
      <w:r w:rsidR="003231AA" w:rsidRPr="00784BBB">
        <w:rPr>
          <w:rFonts w:ascii="Californian FB" w:hAnsi="Californian FB"/>
          <w:b/>
        </w:rPr>
        <w:t>the Applicant O</w:t>
      </w:r>
      <w:r w:rsidRPr="00784BBB">
        <w:rPr>
          <w:rFonts w:ascii="Californian FB" w:hAnsi="Californian FB"/>
          <w:b/>
        </w:rPr>
        <w:t>rganization’</w:t>
      </w:r>
      <w:r w:rsidR="002C6B10" w:rsidRPr="00784BBB">
        <w:rPr>
          <w:rFonts w:ascii="Californian FB" w:hAnsi="Californian FB"/>
          <w:b/>
        </w:rPr>
        <w:t>s experience</w:t>
      </w:r>
      <w:r w:rsidR="00730449" w:rsidRPr="00784BBB">
        <w:rPr>
          <w:rFonts w:ascii="Californian FB" w:hAnsi="Californian FB"/>
          <w:b/>
        </w:rPr>
        <w:t xml:space="preserve"> and capacity for</w:t>
      </w:r>
      <w:r w:rsidR="002C6B10" w:rsidRPr="00784BBB">
        <w:rPr>
          <w:rFonts w:ascii="Californian FB" w:hAnsi="Californian FB"/>
          <w:b/>
        </w:rPr>
        <w:t xml:space="preserve"> handling the types of cases selected above. </w:t>
      </w:r>
      <w:r w:rsidR="00ED379E" w:rsidRPr="00784BBB">
        <w:rPr>
          <w:rFonts w:ascii="Californian FB" w:hAnsi="Californian FB"/>
          <w:b/>
        </w:rPr>
        <w:t>If the Applicant O</w:t>
      </w:r>
      <w:r w:rsidR="00B75913" w:rsidRPr="00784BBB">
        <w:rPr>
          <w:rFonts w:ascii="Californian FB" w:hAnsi="Californian FB"/>
          <w:b/>
        </w:rPr>
        <w:t>rganization does not have the requisite experience or existing capacity</w:t>
      </w:r>
      <w:r w:rsidR="00896214" w:rsidRPr="00784BBB">
        <w:rPr>
          <w:rFonts w:ascii="Californian FB" w:hAnsi="Californian FB"/>
          <w:b/>
        </w:rPr>
        <w:t>, how will the Applicant O</w:t>
      </w:r>
      <w:r w:rsidR="00B75913" w:rsidRPr="00784BBB">
        <w:rPr>
          <w:rFonts w:ascii="Californian FB" w:hAnsi="Californian FB"/>
          <w:b/>
        </w:rPr>
        <w:t>rganization build capacity to begin providing services at the start of the grant year?</w:t>
      </w:r>
    </w:p>
    <w:sdt>
      <w:sdtPr>
        <w:rPr>
          <w:rFonts w:ascii="Californian FB" w:hAnsi="Californian FB"/>
        </w:rPr>
        <w:id w:val="-648206633"/>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783577" w:rsidRDefault="00783577">
      <w:pPr>
        <w:rPr>
          <w:rFonts w:ascii="Californian FB" w:hAnsi="Californian FB"/>
        </w:rPr>
      </w:pPr>
    </w:p>
    <w:p w:rsidR="0018758F" w:rsidRPr="00784BBB" w:rsidRDefault="002C6B10">
      <w:pPr>
        <w:rPr>
          <w:rFonts w:ascii="Californian FB" w:hAnsi="Californian FB"/>
          <w:b/>
        </w:rPr>
      </w:pPr>
      <w:r w:rsidRPr="00784BBB">
        <w:rPr>
          <w:rFonts w:ascii="Californian FB" w:hAnsi="Californian FB"/>
          <w:b/>
        </w:rPr>
        <w:t xml:space="preserve">What level of representation </w:t>
      </w:r>
      <w:r w:rsidR="00FF5F8E" w:rsidRPr="00784BBB">
        <w:rPr>
          <w:rFonts w:ascii="Californian FB" w:hAnsi="Californian FB"/>
          <w:b/>
        </w:rPr>
        <w:t>is the Applicant O</w:t>
      </w:r>
      <w:r w:rsidRPr="00784BBB">
        <w:rPr>
          <w:rFonts w:ascii="Californian FB" w:hAnsi="Californian FB"/>
          <w:b/>
        </w:rPr>
        <w:t xml:space="preserve">rganization proposing to provide? </w:t>
      </w:r>
      <w:r w:rsidR="00FF5F8E" w:rsidRPr="00784BBB">
        <w:rPr>
          <w:rFonts w:ascii="Californian FB" w:hAnsi="Californian FB"/>
          <w:b/>
        </w:rPr>
        <w:t xml:space="preserve">Please see </w:t>
      </w:r>
      <w:r w:rsidR="00754BBF" w:rsidRPr="00784BBB">
        <w:rPr>
          <w:rFonts w:ascii="Californian FB" w:hAnsi="Californian FB"/>
          <w:b/>
        </w:rPr>
        <w:t xml:space="preserve">definitions </w:t>
      </w:r>
      <w:r w:rsidR="00896214" w:rsidRPr="00784BBB">
        <w:rPr>
          <w:rFonts w:ascii="Californian FB" w:hAnsi="Californian FB"/>
          <w:b/>
        </w:rPr>
        <w:t>at the end of this application</w:t>
      </w:r>
      <w:r w:rsidR="00754BBF" w:rsidRPr="00784BBB">
        <w:rPr>
          <w:rFonts w:ascii="Californian FB" w:hAnsi="Californian FB"/>
          <w:b/>
        </w:rPr>
        <w:t>.</w:t>
      </w:r>
      <w:r w:rsidR="00D32C8C" w:rsidRPr="00784BBB">
        <w:rPr>
          <w:rFonts w:ascii="Californian FB" w:hAnsi="Californian FB"/>
          <w:b/>
        </w:rPr>
        <w:t xml:space="preserve"> Check all that apply.</w:t>
      </w:r>
    </w:p>
    <w:p w:rsidR="0018758F" w:rsidRDefault="002869AA"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2869AA"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2869AA"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783577" w:rsidRDefault="00783577">
      <w:pPr>
        <w:rPr>
          <w:rFonts w:ascii="Californian FB" w:hAnsi="Californian FB"/>
        </w:rPr>
      </w:pPr>
    </w:p>
    <w:p w:rsidR="002C6B10" w:rsidRPr="00784BBB" w:rsidRDefault="00FF5F8E">
      <w:pPr>
        <w:rPr>
          <w:rFonts w:ascii="Californian FB" w:hAnsi="Californian FB"/>
          <w:b/>
        </w:rPr>
      </w:pPr>
      <w:r w:rsidRPr="00784BBB">
        <w:rPr>
          <w:rFonts w:ascii="Californian FB" w:hAnsi="Californian FB"/>
          <w:b/>
        </w:rPr>
        <w:t>Describe the Applicant O</w:t>
      </w:r>
      <w:r w:rsidR="002C6B10" w:rsidRPr="00784BBB">
        <w:rPr>
          <w:rFonts w:ascii="Californian FB" w:hAnsi="Californian FB"/>
          <w:b/>
        </w:rPr>
        <w:t xml:space="preserve">rganization’s experience and capacity </w:t>
      </w:r>
      <w:r w:rsidR="00ED379E" w:rsidRPr="00784BBB">
        <w:rPr>
          <w:rFonts w:ascii="Californian FB" w:hAnsi="Californian FB"/>
          <w:b/>
        </w:rPr>
        <w:t>for providing</w:t>
      </w:r>
      <w:r w:rsidR="002C6B10" w:rsidRPr="00784BBB">
        <w:rPr>
          <w:rFonts w:ascii="Californian FB" w:hAnsi="Californian FB"/>
          <w:b/>
        </w:rPr>
        <w:t xml:space="preserve"> the level of representation selected.</w:t>
      </w:r>
      <w:r w:rsidR="004078F5" w:rsidRPr="00784BBB">
        <w:rPr>
          <w:rFonts w:ascii="Californian FB" w:hAnsi="Californian FB"/>
          <w:b/>
        </w:rPr>
        <w:t xml:space="preserve"> If the applicant organization does not have </w:t>
      </w:r>
      <w:r w:rsidR="00285AA8" w:rsidRPr="00784BBB">
        <w:rPr>
          <w:rFonts w:ascii="Californian FB" w:hAnsi="Californian FB"/>
          <w:b/>
        </w:rPr>
        <w:t xml:space="preserve">the requisite </w:t>
      </w:r>
      <w:r w:rsidR="004078F5" w:rsidRPr="00784BBB">
        <w:rPr>
          <w:rFonts w:ascii="Californian FB" w:hAnsi="Californian FB"/>
          <w:b/>
        </w:rPr>
        <w:t xml:space="preserve">experience </w:t>
      </w:r>
      <w:r w:rsidR="00285AA8" w:rsidRPr="00784BBB">
        <w:rPr>
          <w:rFonts w:ascii="Californian FB" w:hAnsi="Californian FB"/>
          <w:b/>
        </w:rPr>
        <w:t>or existing capacity to provide</w:t>
      </w:r>
      <w:r w:rsidR="00D32C8C" w:rsidRPr="00784BBB">
        <w:rPr>
          <w:rFonts w:ascii="Californian FB" w:hAnsi="Californian FB"/>
          <w:b/>
        </w:rPr>
        <w:t xml:space="preserve"> the</w:t>
      </w:r>
      <w:r w:rsidR="00285AA8" w:rsidRPr="00784BBB">
        <w:rPr>
          <w:rFonts w:ascii="Californian FB" w:hAnsi="Californian FB"/>
          <w:b/>
        </w:rPr>
        <w:t xml:space="preserve"> </w:t>
      </w:r>
      <w:r w:rsidR="00F41FA9" w:rsidRPr="00784BBB">
        <w:rPr>
          <w:rFonts w:ascii="Californian FB" w:hAnsi="Californian FB"/>
          <w:b/>
        </w:rPr>
        <w:t xml:space="preserve">level of </w:t>
      </w:r>
      <w:r w:rsidR="004078F5" w:rsidRPr="00784BBB">
        <w:rPr>
          <w:rFonts w:ascii="Californian FB" w:hAnsi="Californian FB"/>
          <w:b/>
        </w:rPr>
        <w:t xml:space="preserve">representation </w:t>
      </w:r>
      <w:r w:rsidR="00F41FA9" w:rsidRPr="00784BBB">
        <w:rPr>
          <w:rFonts w:ascii="Californian FB" w:hAnsi="Californian FB"/>
          <w:b/>
        </w:rPr>
        <w:t>selected above</w:t>
      </w:r>
      <w:r w:rsidR="004078F5" w:rsidRPr="00784BBB">
        <w:rPr>
          <w:rFonts w:ascii="Californian FB" w:hAnsi="Californian FB"/>
          <w:b/>
        </w:rPr>
        <w:t>, how will the</w:t>
      </w:r>
      <w:r w:rsidR="00896214" w:rsidRPr="00784BBB">
        <w:rPr>
          <w:rFonts w:ascii="Californian FB" w:hAnsi="Californian FB"/>
          <w:b/>
        </w:rPr>
        <w:t xml:space="preserve"> A</w:t>
      </w:r>
      <w:r w:rsidR="00285AA8" w:rsidRPr="00784BBB">
        <w:rPr>
          <w:rFonts w:ascii="Californian FB" w:hAnsi="Californian FB"/>
          <w:b/>
        </w:rPr>
        <w:t>pplican</w:t>
      </w:r>
      <w:r w:rsidR="00896214" w:rsidRPr="00784BBB">
        <w:rPr>
          <w:rFonts w:ascii="Californian FB" w:hAnsi="Californian FB"/>
          <w:b/>
        </w:rPr>
        <w:t>t O</w:t>
      </w:r>
      <w:r w:rsidR="00285AA8" w:rsidRPr="00784BBB">
        <w:rPr>
          <w:rFonts w:ascii="Californian FB" w:hAnsi="Californian FB"/>
          <w:b/>
        </w:rPr>
        <w:t>rganization build</w:t>
      </w:r>
      <w:r w:rsidR="004078F5" w:rsidRPr="00784BBB">
        <w:rPr>
          <w:rFonts w:ascii="Californian FB" w:hAnsi="Californian FB"/>
          <w:b/>
        </w:rPr>
        <w:t xml:space="preserve"> capacity to begin providing services at the start of the grant year?</w:t>
      </w:r>
    </w:p>
    <w:sdt>
      <w:sdtPr>
        <w:rPr>
          <w:rFonts w:ascii="Californian FB" w:hAnsi="Californian FB"/>
        </w:rPr>
        <w:id w:val="1488357767"/>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783577" w:rsidRDefault="00783577">
      <w:pPr>
        <w:rPr>
          <w:rFonts w:ascii="Californian FB" w:hAnsi="Californian FB"/>
        </w:rPr>
      </w:pPr>
    </w:p>
    <w:p w:rsidR="00DD7A49" w:rsidRPr="00784BBB" w:rsidRDefault="00D8159E">
      <w:pPr>
        <w:rPr>
          <w:rFonts w:ascii="Californian FB" w:hAnsi="Californian FB"/>
          <w:b/>
        </w:rPr>
      </w:pPr>
      <w:r w:rsidRPr="00784BBB">
        <w:rPr>
          <w:rFonts w:ascii="Californian FB" w:hAnsi="Californian FB"/>
          <w:b/>
        </w:rPr>
        <w:t xml:space="preserve">Of the categories of </w:t>
      </w:r>
      <w:r w:rsidR="00055ED3" w:rsidRPr="00784BBB">
        <w:rPr>
          <w:rFonts w:ascii="Californian FB" w:hAnsi="Californian FB"/>
          <w:b/>
        </w:rPr>
        <w:t>populations</w:t>
      </w:r>
      <w:r w:rsidRPr="00784BBB">
        <w:rPr>
          <w:rFonts w:ascii="Californian FB" w:hAnsi="Californian FB"/>
          <w:b/>
        </w:rPr>
        <w:t xml:space="preserve"> prioritized for service, to which is</w:t>
      </w:r>
      <w:r w:rsidR="004C237B" w:rsidRPr="00784BBB">
        <w:rPr>
          <w:rFonts w:ascii="Californian FB" w:hAnsi="Californian FB"/>
          <w:b/>
        </w:rPr>
        <w:t xml:space="preserve"> the Applicant O</w:t>
      </w:r>
      <w:r w:rsidRPr="00784BBB">
        <w:rPr>
          <w:rFonts w:ascii="Californian FB" w:hAnsi="Californian FB"/>
          <w:b/>
        </w:rPr>
        <w:t>rganization proposing to target services?</w:t>
      </w:r>
      <w:r w:rsidR="00055ED3" w:rsidRPr="00784BBB">
        <w:rPr>
          <w:rFonts w:ascii="Californian FB" w:hAnsi="Californian FB"/>
          <w:b/>
        </w:rPr>
        <w:t xml:space="preserve"> </w:t>
      </w:r>
      <w:r w:rsidR="00D32C8C" w:rsidRPr="00784BBB">
        <w:rPr>
          <w:rFonts w:ascii="Californian FB" w:hAnsi="Californian FB"/>
          <w:b/>
        </w:rPr>
        <w:t>Check all that apply.</w:t>
      </w:r>
    </w:p>
    <w:p w:rsidR="00DD7A49" w:rsidRDefault="002869AA"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230289">
        <w:rPr>
          <w:rFonts w:ascii="Californian FB" w:hAnsi="Californian FB"/>
        </w:rPr>
        <w:t>Mentally ill persons</w:t>
      </w:r>
    </w:p>
    <w:p w:rsidR="00DD7A49" w:rsidRDefault="002869AA"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230289">
        <w:rPr>
          <w:rFonts w:ascii="Californian FB" w:hAnsi="Californian FB"/>
        </w:rPr>
        <w:t>Veterans</w:t>
      </w:r>
    </w:p>
    <w:p w:rsidR="00230289" w:rsidRDefault="002869AA" w:rsidP="006015F3">
      <w:pPr>
        <w:pStyle w:val="ListParagraph"/>
        <w:rPr>
          <w:rFonts w:ascii="Californian FB" w:hAnsi="Californian FB"/>
        </w:rPr>
      </w:pPr>
      <w:sdt>
        <w:sdtPr>
          <w:rPr>
            <w:rFonts w:ascii="Californian FB" w:hAnsi="Californian FB"/>
          </w:rPr>
          <w:id w:val="-416401340"/>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Formerly incarcerated persons</w:t>
      </w:r>
    </w:p>
    <w:p w:rsidR="00230289" w:rsidRDefault="002869AA" w:rsidP="006015F3">
      <w:pPr>
        <w:pStyle w:val="ListParagraph"/>
        <w:rPr>
          <w:rFonts w:ascii="Californian FB" w:hAnsi="Californian FB"/>
        </w:rPr>
      </w:pPr>
      <w:sdt>
        <w:sdtPr>
          <w:rPr>
            <w:rFonts w:ascii="Californian FB" w:hAnsi="Californian FB"/>
          </w:rPr>
          <w:id w:val="-84454988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Domestic violence survivors</w:t>
      </w:r>
    </w:p>
    <w:p w:rsidR="00E74D48" w:rsidRDefault="002869AA" w:rsidP="006015F3">
      <w:pPr>
        <w:pStyle w:val="ListParagraph"/>
        <w:rPr>
          <w:rFonts w:ascii="Californian FB" w:hAnsi="Californian FB"/>
        </w:rPr>
      </w:pPr>
      <w:sdt>
        <w:sdtPr>
          <w:rPr>
            <w:rFonts w:ascii="Californian FB" w:hAnsi="Californian FB"/>
          </w:rPr>
          <w:id w:val="-109023441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Seniors</w:t>
      </w:r>
    </w:p>
    <w:p w:rsidR="00E74D48" w:rsidRDefault="002869AA" w:rsidP="006015F3">
      <w:pPr>
        <w:pStyle w:val="ListParagraph"/>
        <w:rPr>
          <w:rFonts w:ascii="Californian FB" w:hAnsi="Californian FB"/>
        </w:rPr>
      </w:pPr>
      <w:sdt>
        <w:sdtPr>
          <w:rPr>
            <w:rFonts w:ascii="Californian FB" w:hAnsi="Californian FB"/>
          </w:rPr>
          <w:id w:val="7933431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Minorities</w:t>
      </w:r>
    </w:p>
    <w:p w:rsidR="00DD7A49" w:rsidRDefault="002869AA"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proofErr w:type="gramStart"/>
      <w:r w:rsidR="00E74D48" w:rsidRPr="00DD7A49">
        <w:rPr>
          <w:rFonts w:ascii="Californian FB" w:hAnsi="Californian FB"/>
        </w:rPr>
        <w:t>non-English</w:t>
      </w:r>
      <w:proofErr w:type="gramEnd"/>
      <w:r w:rsidR="00E74D48" w:rsidRPr="00DD7A49">
        <w:rPr>
          <w:rFonts w:ascii="Californian FB" w:hAnsi="Californian FB"/>
        </w:rPr>
        <w:t xml:space="preserve"> speaking persons</w:t>
      </w:r>
    </w:p>
    <w:p w:rsidR="00E74D48" w:rsidRDefault="002869AA" w:rsidP="00E74D48">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E74D48" w:rsidRPr="00E74D48">
        <w:rPr>
          <w:rFonts w:ascii="Californian FB" w:hAnsi="Californian FB"/>
        </w:rPr>
        <w:t>Rural residents</w:t>
      </w:r>
    </w:p>
    <w:p w:rsidR="00E74D48" w:rsidRPr="00E74D48" w:rsidRDefault="002869AA" w:rsidP="00E74D48">
      <w:pPr>
        <w:pStyle w:val="ListParagraph"/>
        <w:rPr>
          <w:rFonts w:ascii="Californian FB" w:hAnsi="Californian FB"/>
        </w:rPr>
      </w:pPr>
      <w:sdt>
        <w:sdtPr>
          <w:rPr>
            <w:rFonts w:ascii="Californian FB" w:hAnsi="Californian FB"/>
          </w:rPr>
          <w:id w:val="90257108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Those living with a disability</w:t>
      </w:r>
    </w:p>
    <w:p w:rsidR="00FD06FC" w:rsidRPr="00DD7A49" w:rsidRDefault="002869AA"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showingPlcHdr/>
          <w:text/>
        </w:sdtPr>
        <w:sdtEndPr/>
        <w:sdtContent>
          <w:r w:rsidR="009239B7" w:rsidRPr="00E17E9E">
            <w:rPr>
              <w:rStyle w:val="PlaceholderText"/>
            </w:rPr>
            <w:t>Click here to enter text.</w:t>
          </w:r>
        </w:sdtContent>
      </w:sdt>
    </w:p>
    <w:p w:rsidR="00DD7A49" w:rsidRDefault="00DD7A49">
      <w:pPr>
        <w:rPr>
          <w:rFonts w:ascii="Californian FB" w:hAnsi="Californian FB"/>
        </w:rPr>
      </w:pPr>
    </w:p>
    <w:p w:rsidR="00783577" w:rsidRDefault="00783577">
      <w:pPr>
        <w:rPr>
          <w:rFonts w:ascii="Californian FB" w:hAnsi="Californian FB"/>
        </w:rPr>
      </w:pPr>
    </w:p>
    <w:p w:rsidR="00D8159E" w:rsidRPr="00784BBB" w:rsidRDefault="004C237B">
      <w:pPr>
        <w:rPr>
          <w:rFonts w:ascii="Californian FB" w:hAnsi="Californian FB"/>
          <w:b/>
        </w:rPr>
      </w:pPr>
      <w:r w:rsidRPr="00784BBB">
        <w:rPr>
          <w:rFonts w:ascii="Californian FB" w:hAnsi="Californian FB"/>
          <w:b/>
        </w:rPr>
        <w:t>What methods will the Applicant O</w:t>
      </w:r>
      <w:r w:rsidR="00055ED3" w:rsidRPr="00784BBB">
        <w:rPr>
          <w:rFonts w:ascii="Californian FB" w:hAnsi="Californian FB"/>
          <w:b/>
        </w:rPr>
        <w:t xml:space="preserve">rganization </w:t>
      </w:r>
      <w:r w:rsidRPr="00784BBB">
        <w:rPr>
          <w:rFonts w:ascii="Californian FB" w:hAnsi="Californian FB"/>
          <w:b/>
        </w:rPr>
        <w:t>employ</w:t>
      </w:r>
      <w:r w:rsidR="00055ED3" w:rsidRPr="00784BBB">
        <w:rPr>
          <w:rFonts w:ascii="Californian FB" w:hAnsi="Californian FB"/>
          <w:b/>
        </w:rPr>
        <w:t xml:space="preserve"> to reach the selected population</w:t>
      </w:r>
      <w:r w:rsidR="00D32C8C" w:rsidRPr="00784BBB">
        <w:rPr>
          <w:rFonts w:ascii="Californian FB" w:hAnsi="Californian FB"/>
          <w:b/>
        </w:rPr>
        <w:t>(s)</w:t>
      </w:r>
      <w:r w:rsidR="005F2190" w:rsidRPr="00784BBB">
        <w:rPr>
          <w:rFonts w:ascii="Californian FB" w:hAnsi="Californian FB"/>
          <w:b/>
        </w:rPr>
        <w:t xml:space="preserve"> and provide services effectively</w:t>
      </w:r>
      <w:r w:rsidR="00896214" w:rsidRPr="00784BBB">
        <w:rPr>
          <w:rFonts w:ascii="Californian FB" w:hAnsi="Californian FB"/>
          <w:b/>
        </w:rPr>
        <w:t>? Describe the Applicant O</w:t>
      </w:r>
      <w:r w:rsidR="00055ED3" w:rsidRPr="00784BBB">
        <w:rPr>
          <w:rFonts w:ascii="Californian FB" w:hAnsi="Californian FB"/>
          <w:b/>
        </w:rPr>
        <w:t>rganization’s experience</w:t>
      </w:r>
      <w:r w:rsidR="00EC54BA" w:rsidRPr="00784BBB">
        <w:rPr>
          <w:rFonts w:ascii="Californian FB" w:hAnsi="Californian FB"/>
          <w:b/>
        </w:rPr>
        <w:t xml:space="preserve"> successfully</w:t>
      </w:r>
      <w:r w:rsidR="00055ED3" w:rsidRPr="00784BBB">
        <w:rPr>
          <w:rFonts w:ascii="Californian FB" w:hAnsi="Californian FB"/>
          <w:b/>
        </w:rPr>
        <w:t xml:space="preserve"> reaching </w:t>
      </w:r>
      <w:r w:rsidR="00EC54BA" w:rsidRPr="00784BBB">
        <w:rPr>
          <w:rFonts w:ascii="Californian FB" w:hAnsi="Californian FB"/>
          <w:b/>
        </w:rPr>
        <w:t>and serving the</w:t>
      </w:r>
      <w:r w:rsidR="00055ED3" w:rsidRPr="00784BBB">
        <w:rPr>
          <w:rFonts w:ascii="Californian FB" w:hAnsi="Californian FB"/>
          <w:b/>
        </w:rPr>
        <w:t xml:space="preserve"> population</w:t>
      </w:r>
      <w:r w:rsidR="00D32C8C" w:rsidRPr="00784BBB">
        <w:rPr>
          <w:rFonts w:ascii="Californian FB" w:hAnsi="Californian FB"/>
          <w:b/>
        </w:rPr>
        <w:t>(</w:t>
      </w:r>
      <w:r w:rsidR="00055ED3" w:rsidRPr="00784BBB">
        <w:rPr>
          <w:rFonts w:ascii="Californian FB" w:hAnsi="Californian FB"/>
          <w:b/>
        </w:rPr>
        <w:t>s</w:t>
      </w:r>
      <w:r w:rsidR="00D32C8C" w:rsidRPr="00784BBB">
        <w:rPr>
          <w:rFonts w:ascii="Californian FB" w:hAnsi="Californian FB"/>
          <w:b/>
        </w:rPr>
        <w:t>)</w:t>
      </w:r>
      <w:r w:rsidR="00EC54BA" w:rsidRPr="00784BBB">
        <w:rPr>
          <w:rFonts w:ascii="Californian FB" w:hAnsi="Californian FB"/>
          <w:b/>
        </w:rPr>
        <w:t xml:space="preserve"> selected above.</w:t>
      </w:r>
    </w:p>
    <w:sdt>
      <w:sdtPr>
        <w:rPr>
          <w:rFonts w:ascii="Californian FB" w:hAnsi="Californian FB"/>
        </w:rPr>
        <w:id w:val="-1198472712"/>
        <w:showingPlcHdr/>
      </w:sdtPr>
      <w:sdtEndPr/>
      <w:sdtContent>
        <w:p w:rsidR="00EC54BA" w:rsidRDefault="00877D4C">
          <w:pPr>
            <w:rPr>
              <w:rFonts w:ascii="Californian FB" w:hAnsi="Californian FB"/>
            </w:rPr>
          </w:pPr>
          <w:r w:rsidRPr="00E17E9E">
            <w:rPr>
              <w:rStyle w:val="PlaceholderText"/>
            </w:rPr>
            <w:t>Click here to enter text.</w:t>
          </w:r>
        </w:p>
      </w:sdtContent>
    </w:sdt>
    <w:p w:rsidR="00EC54BA" w:rsidRPr="00344221" w:rsidRDefault="00EC54BA">
      <w:pPr>
        <w:rPr>
          <w:rFonts w:ascii="Californian FB" w:hAnsi="Californian FB"/>
        </w:rPr>
      </w:pPr>
    </w:p>
    <w:p w:rsidR="00783577" w:rsidRDefault="00783577">
      <w:pPr>
        <w:rPr>
          <w:rFonts w:ascii="Californian FB" w:hAnsi="Californian FB"/>
        </w:rPr>
      </w:pPr>
    </w:p>
    <w:p w:rsidR="00532C59" w:rsidRPr="00784BBB" w:rsidRDefault="00532C59">
      <w:pPr>
        <w:rPr>
          <w:rFonts w:ascii="Californian FB" w:hAnsi="Californian FB"/>
          <w:b/>
        </w:rPr>
      </w:pPr>
      <w:r w:rsidRPr="00784BBB">
        <w:rPr>
          <w:rFonts w:ascii="Californian FB" w:hAnsi="Californian FB"/>
          <w:b/>
        </w:rPr>
        <w:t xml:space="preserve">Will services be targeted to a particular geographic location (community, neighborhood, </w:t>
      </w:r>
      <w:proofErr w:type="spellStart"/>
      <w:r w:rsidRPr="00784BBB">
        <w:rPr>
          <w:rFonts w:ascii="Californian FB" w:hAnsi="Californian FB"/>
          <w:b/>
        </w:rPr>
        <w:t>zipcode</w:t>
      </w:r>
      <w:proofErr w:type="spellEnd"/>
      <w:r w:rsidR="00C033F9" w:rsidRPr="00784BBB">
        <w:rPr>
          <w:rFonts w:ascii="Californian FB" w:hAnsi="Californian FB"/>
          <w:b/>
        </w:rPr>
        <w:t>, etc.</w:t>
      </w:r>
      <w:r w:rsidR="00F40457" w:rsidRPr="00784BBB">
        <w:rPr>
          <w:rFonts w:ascii="Californian FB" w:hAnsi="Californian FB"/>
          <w:b/>
        </w:rPr>
        <w:t xml:space="preserve">) </w:t>
      </w:r>
      <w:r w:rsidR="00A53EC2" w:rsidRPr="00784BBB">
        <w:rPr>
          <w:rFonts w:ascii="Californian FB" w:hAnsi="Californian FB"/>
          <w:b/>
        </w:rPr>
        <w:t xml:space="preserve">within the service area selected above </w:t>
      </w:r>
      <w:r w:rsidR="00F40457" w:rsidRPr="00784BBB">
        <w:rPr>
          <w:rFonts w:ascii="Californian FB" w:hAnsi="Californian FB"/>
          <w:b/>
        </w:rPr>
        <w:t>that has</w:t>
      </w:r>
      <w:r w:rsidR="00EC54BA" w:rsidRPr="00784BBB">
        <w:rPr>
          <w:rFonts w:ascii="Californian FB" w:hAnsi="Californian FB"/>
          <w:b/>
        </w:rPr>
        <w:t xml:space="preserve"> experienced or is experiencing a high rate of foreclosure activity</w:t>
      </w:r>
      <w:r w:rsidRPr="00784BBB">
        <w:rPr>
          <w:rFonts w:ascii="Californian FB" w:hAnsi="Californian FB"/>
          <w:b/>
        </w:rPr>
        <w:t xml:space="preserve">? If so, </w:t>
      </w:r>
      <w:r w:rsidR="00F4064B" w:rsidRPr="00784BBB">
        <w:rPr>
          <w:rFonts w:ascii="Californian FB" w:hAnsi="Californian FB"/>
          <w:b/>
        </w:rPr>
        <w:t>please identify the specific location and county. W</w:t>
      </w:r>
      <w:r w:rsidRPr="00784BBB">
        <w:rPr>
          <w:rFonts w:ascii="Californian FB" w:hAnsi="Californian FB"/>
          <w:b/>
        </w:rPr>
        <w:t xml:space="preserve">hat data </w:t>
      </w:r>
      <w:r w:rsidR="00E25857" w:rsidRPr="00784BBB">
        <w:rPr>
          <w:rFonts w:ascii="Californian FB" w:hAnsi="Californian FB"/>
          <w:b/>
        </w:rPr>
        <w:t>and/or source</w:t>
      </w:r>
      <w:r w:rsidR="004C4BDA" w:rsidRPr="00784BBB">
        <w:rPr>
          <w:rFonts w:ascii="Californian FB" w:hAnsi="Californian FB"/>
          <w:b/>
        </w:rPr>
        <w:t>s</w:t>
      </w:r>
      <w:r w:rsidR="00E25857" w:rsidRPr="00784BBB">
        <w:rPr>
          <w:rFonts w:ascii="Californian FB" w:hAnsi="Californian FB"/>
          <w:b/>
        </w:rPr>
        <w:t xml:space="preserve"> </w:t>
      </w:r>
      <w:r w:rsidR="00295CCD" w:rsidRPr="00784BBB">
        <w:rPr>
          <w:rFonts w:ascii="Californian FB" w:hAnsi="Californian FB"/>
          <w:b/>
        </w:rPr>
        <w:t>were</w:t>
      </w:r>
      <w:r w:rsidRPr="00784BBB">
        <w:rPr>
          <w:rFonts w:ascii="Californian FB" w:hAnsi="Californian FB"/>
          <w:b/>
        </w:rPr>
        <w:t xml:space="preserve"> relied upon to identify the geographic location?</w:t>
      </w:r>
    </w:p>
    <w:sdt>
      <w:sdtPr>
        <w:rPr>
          <w:rFonts w:ascii="Californian FB" w:hAnsi="Californian FB"/>
        </w:rPr>
        <w:id w:val="-800534442"/>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783577" w:rsidRDefault="00783577">
      <w:pPr>
        <w:rPr>
          <w:rFonts w:ascii="Californian FB" w:hAnsi="Californian FB"/>
        </w:rPr>
      </w:pPr>
    </w:p>
    <w:p w:rsidR="004C4BDA" w:rsidRPr="00784BBB" w:rsidRDefault="00896214">
      <w:pPr>
        <w:rPr>
          <w:rFonts w:ascii="Californian FB" w:hAnsi="Californian FB"/>
          <w:b/>
        </w:rPr>
      </w:pPr>
      <w:r w:rsidRPr="00784BBB">
        <w:rPr>
          <w:rFonts w:ascii="Californian FB" w:hAnsi="Californian FB"/>
          <w:b/>
        </w:rPr>
        <w:t>Describe fully</w:t>
      </w:r>
      <w:r w:rsidR="004C4BDA" w:rsidRPr="00784BBB">
        <w:rPr>
          <w:rFonts w:ascii="Californian FB" w:hAnsi="Californian FB"/>
          <w:b/>
        </w:rPr>
        <w:t xml:space="preserve"> the </w:t>
      </w:r>
      <w:r w:rsidR="00D6054A" w:rsidRPr="00784BBB">
        <w:rPr>
          <w:rFonts w:ascii="Californian FB" w:hAnsi="Californian FB"/>
          <w:b/>
        </w:rPr>
        <w:t xml:space="preserve">proposed </w:t>
      </w:r>
      <w:r w:rsidR="004C4BDA" w:rsidRPr="00784BBB">
        <w:rPr>
          <w:rFonts w:ascii="Californian FB" w:hAnsi="Californian FB"/>
          <w:b/>
        </w:rPr>
        <w:t>service delivery plan to address the legal need(s) described above.</w:t>
      </w:r>
    </w:p>
    <w:sdt>
      <w:sdtPr>
        <w:rPr>
          <w:rFonts w:ascii="Californian FB" w:hAnsi="Californian FB"/>
        </w:rPr>
        <w:id w:val="-404770309"/>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783577" w:rsidRDefault="00783577" w:rsidP="00D6054A">
      <w:pPr>
        <w:rPr>
          <w:rFonts w:ascii="Californian FB" w:hAnsi="Californian FB"/>
        </w:rPr>
      </w:pPr>
    </w:p>
    <w:p w:rsidR="00D6054A" w:rsidRPr="00784BBB" w:rsidRDefault="00D6054A" w:rsidP="00D6054A">
      <w:pPr>
        <w:rPr>
          <w:rFonts w:ascii="Californian FB" w:hAnsi="Californian FB"/>
          <w:b/>
        </w:rPr>
      </w:pPr>
      <w:r w:rsidRPr="00784BBB">
        <w:rPr>
          <w:rFonts w:ascii="Californian FB" w:hAnsi="Californian FB"/>
          <w:b/>
        </w:rPr>
        <w:t>Will new staff be hired or will existing staff be assigned to fulfill the grant objectives?</w:t>
      </w:r>
    </w:p>
    <w:p w:rsidR="009D327F" w:rsidRDefault="002869AA"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2869AA"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2869AA"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784BBB" w:rsidRDefault="00D6054A" w:rsidP="00D6054A">
      <w:pPr>
        <w:rPr>
          <w:rFonts w:ascii="Californian FB" w:hAnsi="Californian FB"/>
          <w:b/>
        </w:rPr>
      </w:pPr>
      <w:r w:rsidRPr="00784BBB">
        <w:rPr>
          <w:rFonts w:ascii="Californian FB" w:hAnsi="Californian FB"/>
          <w:b/>
        </w:rPr>
        <w:lastRenderedPageBreak/>
        <w:t xml:space="preserve">Please indicate the total number of Full-Time Equivalent (FTE) paid staff persons who will be </w:t>
      </w:r>
      <w:r w:rsidRPr="00784BBB">
        <w:rPr>
          <w:rFonts w:ascii="Californian FB" w:hAnsi="Californian FB"/>
          <w:b/>
          <w:u w:val="single"/>
        </w:rPr>
        <w:t>directly</w:t>
      </w:r>
      <w:r w:rsidRPr="00784BBB">
        <w:rPr>
          <w:rFonts w:ascii="Californian FB" w:hAnsi="Californian FB"/>
          <w:b/>
        </w:rPr>
        <w:t xml:space="preserve"> involved in the proposed project. A FTE is one person working full-time. Two persons, each working half-time, amount to 1.0 FTE. Express FTEs in decimals (e.g., 1.5 attorneys).</w:t>
      </w:r>
      <w:r w:rsidRPr="00784BBB">
        <w:rPr>
          <w:b/>
        </w:rPr>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showingPlcHdr/>
        </w:sdtPr>
        <w:sdtEndPr/>
        <w:sdtContent>
          <w:r w:rsidR="00256ED8" w:rsidRPr="00E17E9E">
            <w:rPr>
              <w:rStyle w:val="PlaceholderText"/>
            </w:rPr>
            <w:t>Click here to enter text.</w:t>
          </w:r>
        </w:sdtContent>
      </w:sdt>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showingPlcHdr/>
        </w:sdtPr>
        <w:sdtEndPr/>
        <w:sdtContent>
          <w:r w:rsidR="00256ED8" w:rsidRPr="00E17E9E">
            <w:rPr>
              <w:rStyle w:val="PlaceholderText"/>
            </w:rPr>
            <w:t>Click here to enter text.</w:t>
          </w:r>
        </w:sdtContent>
      </w:sdt>
    </w:p>
    <w:p w:rsidR="00D6054A" w:rsidRPr="00344221"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showingPlcHdr/>
        </w:sdtPr>
        <w:sdtEndPr/>
        <w:sdtContent>
          <w:r w:rsidR="00256ED8" w:rsidRPr="00E17E9E">
            <w:rPr>
              <w:rStyle w:val="PlaceholderText"/>
            </w:rPr>
            <w:t>Click here to enter text.</w:t>
          </w:r>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896214">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23"/>
        <w:gridCol w:w="2389"/>
        <w:gridCol w:w="413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D6054A" w:rsidRDefault="00D6054A">
      <w:pPr>
        <w:rPr>
          <w:rFonts w:ascii="Californian FB" w:hAnsi="Californian FB"/>
        </w:rPr>
      </w:pPr>
    </w:p>
    <w:p w:rsidR="006020B3" w:rsidRDefault="006020B3">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9B070B" w:rsidRPr="00BA3CD3" w:rsidRDefault="009B070B" w:rsidP="009B070B">
      <w:pPr>
        <w:spacing w:line="276" w:lineRule="auto"/>
        <w:rPr>
          <w:rFonts w:ascii="Californian FB" w:hAnsi="Californian FB" w:cs="Times New Roman"/>
          <w:b/>
          <w:sz w:val="24"/>
          <w:szCs w:val="24"/>
        </w:rPr>
      </w:pPr>
      <w:r w:rsidRPr="00BA3CD3">
        <w:rPr>
          <w:rFonts w:ascii="Californian FB" w:hAnsi="Californian FB" w:cs="Times New Roman"/>
          <w:b/>
          <w:sz w:val="24"/>
          <w:szCs w:val="24"/>
        </w:rPr>
        <w:t>Data Collection by the National Association of IOLTA Programs (</w:t>
      </w:r>
      <w:proofErr w:type="spellStart"/>
      <w:r w:rsidRPr="00BA3CD3">
        <w:rPr>
          <w:rFonts w:ascii="Californian FB" w:hAnsi="Californian FB" w:cs="Times New Roman"/>
          <w:b/>
          <w:sz w:val="24"/>
          <w:szCs w:val="24"/>
        </w:rPr>
        <w:t>NAIP</w:t>
      </w:r>
      <w:proofErr w:type="spellEnd"/>
      <w:r w:rsidRPr="00BA3CD3">
        <w:rPr>
          <w:rFonts w:ascii="Californian FB" w:hAnsi="Californian FB" w:cs="Times New Roman"/>
          <w:b/>
          <w:sz w:val="24"/>
          <w:szCs w:val="24"/>
        </w:rPr>
        <w:t>)</w:t>
      </w:r>
    </w:p>
    <w:p w:rsidR="009B070B" w:rsidRPr="00BA3CD3" w:rsidRDefault="009B070B" w:rsidP="009B070B">
      <w:pPr>
        <w:spacing w:line="276" w:lineRule="auto"/>
        <w:rPr>
          <w:rFonts w:ascii="Californian FB" w:hAnsi="Californian FB" w:cs="Times New Roman"/>
          <w:sz w:val="24"/>
          <w:szCs w:val="24"/>
        </w:rPr>
      </w:pPr>
      <w:r w:rsidRPr="00BA3CD3">
        <w:rPr>
          <w:rFonts w:ascii="Californian FB" w:hAnsi="Californian FB" w:cs="Times New Roman"/>
          <w:sz w:val="24"/>
          <w:szCs w:val="24"/>
        </w:rPr>
        <w:t>By submitting an application under this category, the applicant agrees to collect and report to the Pennsylvania IOLTA Board data including, but not limited to, the number of individuals in a household that benefited from the grant-funded activity and, within that gross number, the number of those falling within the following categories:</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1. Elderly (60+)</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 xml:space="preserve">2. Children (&lt; 18 </w:t>
      </w:r>
      <w:proofErr w:type="spellStart"/>
      <w:r w:rsidRPr="00BA3CD3">
        <w:rPr>
          <w:rFonts w:ascii="Californian FB" w:hAnsi="Californian FB" w:cs="Times New Roman"/>
          <w:sz w:val="24"/>
          <w:szCs w:val="24"/>
        </w:rPr>
        <w:t>yrs</w:t>
      </w:r>
      <w:proofErr w:type="spellEnd"/>
      <w:r w:rsidRPr="00BA3CD3">
        <w:rPr>
          <w:rFonts w:ascii="Californian FB" w:hAnsi="Californian FB" w:cs="Times New Roman"/>
          <w:sz w:val="24"/>
          <w:szCs w:val="24"/>
        </w:rPr>
        <w:t>-old)</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893D56" w:rsidRDefault="00893D56">
      <w:pPr>
        <w:rPr>
          <w:rFonts w:ascii="Californian FB" w:hAnsi="Californian FB"/>
        </w:rPr>
      </w:pPr>
      <w:r>
        <w:rPr>
          <w:rFonts w:ascii="Californian FB" w:hAnsi="Californian FB"/>
        </w:rPr>
        <w:br w:type="page"/>
      </w:r>
    </w:p>
    <w:p w:rsidR="00893D56" w:rsidRPr="0012457A" w:rsidRDefault="00893D56" w:rsidP="00893D56">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893D56"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rPr>
      </w:pPr>
      <w:r w:rsidRPr="0012457A">
        <w:rPr>
          <w:rFonts w:ascii="Californian FB" w:hAnsi="Californian FB"/>
        </w:rPr>
        <w:t>______________________________________________________</w:t>
      </w:r>
    </w:p>
    <w:p w:rsidR="00893D56" w:rsidRPr="0012457A" w:rsidRDefault="00893D56" w:rsidP="00893D56">
      <w:pPr>
        <w:spacing w:line="276" w:lineRule="auto"/>
        <w:rPr>
          <w:rFonts w:ascii="Californian FB" w:hAnsi="Californian FB"/>
        </w:rPr>
      </w:pPr>
      <w:r w:rsidRPr="0012457A">
        <w:rPr>
          <w:rFonts w:ascii="Californian FB" w:hAnsi="Californian FB"/>
        </w:rPr>
        <w:t>(Applicant Name)</w:t>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rPr>
      </w:pPr>
      <w:r w:rsidRPr="0012457A">
        <w:rPr>
          <w:rFonts w:ascii="Californian FB" w:hAnsi="Californian FB"/>
        </w:rPr>
        <w:t>Applicant assures that:</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893D56" w:rsidRPr="0012457A" w:rsidRDefault="00893D56" w:rsidP="00893D56">
      <w:pPr>
        <w:spacing w:line="276" w:lineRule="auto"/>
        <w:rPr>
          <w:rFonts w:ascii="Californian FB" w:hAnsi="Californian FB"/>
        </w:rPr>
      </w:pPr>
    </w:p>
    <w:p w:rsidR="00893D56" w:rsidRPr="0012457A" w:rsidRDefault="00893D56" w:rsidP="00893D56">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893D56" w:rsidRPr="0012457A" w:rsidRDefault="00893D56" w:rsidP="00893D56">
      <w:pPr>
        <w:spacing w:line="276" w:lineRule="auto"/>
        <w:rPr>
          <w:rFonts w:ascii="Californian FB" w:hAnsi="Californian FB"/>
          <w:b/>
        </w:rPr>
      </w:pP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893D56" w:rsidRPr="0012457A" w:rsidRDefault="00893D56" w:rsidP="00893D56">
      <w:pPr>
        <w:spacing w:line="276" w:lineRule="auto"/>
        <w:rPr>
          <w:rFonts w:ascii="Californian FB" w:hAnsi="Californian FB"/>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893D56" w:rsidRPr="0012457A" w:rsidRDefault="00893D56" w:rsidP="00893D56">
      <w:pPr>
        <w:spacing w:line="276" w:lineRule="auto"/>
        <w:rPr>
          <w:rFonts w:ascii="Californian FB" w:hAnsi="Californian FB"/>
          <w:u w:val="single"/>
        </w:rPr>
      </w:pPr>
    </w:p>
    <w:p w:rsidR="00893D56" w:rsidRPr="0012457A" w:rsidRDefault="00893D56" w:rsidP="00893D56">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pPr>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55ED3"/>
    <w:rsid w:val="00062821"/>
    <w:rsid w:val="00062F96"/>
    <w:rsid w:val="0018537B"/>
    <w:rsid w:val="0018758F"/>
    <w:rsid w:val="00230289"/>
    <w:rsid w:val="00256ED8"/>
    <w:rsid w:val="0026614B"/>
    <w:rsid w:val="00285AA8"/>
    <w:rsid w:val="002869AA"/>
    <w:rsid w:val="00295CCD"/>
    <w:rsid w:val="002C1405"/>
    <w:rsid w:val="002C6B10"/>
    <w:rsid w:val="002D1074"/>
    <w:rsid w:val="003231AA"/>
    <w:rsid w:val="00344221"/>
    <w:rsid w:val="003C07F0"/>
    <w:rsid w:val="003E1D53"/>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A1F56"/>
    <w:rsid w:val="006B76A0"/>
    <w:rsid w:val="007035CB"/>
    <w:rsid w:val="00730449"/>
    <w:rsid w:val="00754BBF"/>
    <w:rsid w:val="00783577"/>
    <w:rsid w:val="00784933"/>
    <w:rsid w:val="00784BBB"/>
    <w:rsid w:val="007C14C0"/>
    <w:rsid w:val="007D6837"/>
    <w:rsid w:val="008115C4"/>
    <w:rsid w:val="0081254D"/>
    <w:rsid w:val="00865F69"/>
    <w:rsid w:val="00877D4C"/>
    <w:rsid w:val="00893D56"/>
    <w:rsid w:val="00896214"/>
    <w:rsid w:val="008A00E9"/>
    <w:rsid w:val="008C4B95"/>
    <w:rsid w:val="008E6D74"/>
    <w:rsid w:val="008F19E1"/>
    <w:rsid w:val="009239B7"/>
    <w:rsid w:val="0093111E"/>
    <w:rsid w:val="009B070B"/>
    <w:rsid w:val="009D327F"/>
    <w:rsid w:val="00A53EC2"/>
    <w:rsid w:val="00B75913"/>
    <w:rsid w:val="00C033F9"/>
    <w:rsid w:val="00C42351"/>
    <w:rsid w:val="00C7358D"/>
    <w:rsid w:val="00CF1A87"/>
    <w:rsid w:val="00D32C8C"/>
    <w:rsid w:val="00D6054A"/>
    <w:rsid w:val="00D66C41"/>
    <w:rsid w:val="00D80F0B"/>
    <w:rsid w:val="00D8159E"/>
    <w:rsid w:val="00DB4FB9"/>
    <w:rsid w:val="00DD7A49"/>
    <w:rsid w:val="00E25857"/>
    <w:rsid w:val="00E67410"/>
    <w:rsid w:val="00E74D48"/>
    <w:rsid w:val="00EC54BA"/>
    <w:rsid w:val="00ED379E"/>
    <w:rsid w:val="00EF5DD0"/>
    <w:rsid w:val="00F21C53"/>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65C3"/>
  <w15:docId w15:val="{39F0386E-089D-4CA9-97C7-33B9B560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76A0"/>
    <w:pPr>
      <w:spacing w:line="240" w:lineRule="auto"/>
    </w:pPr>
  </w:style>
  <w:style w:type="character" w:styleId="Hyperlink">
    <w:name w:val="Hyperlink"/>
    <w:basedOn w:val="DefaultParagraphFont"/>
    <w:uiPriority w:val="99"/>
    <w:unhideWhenUsed/>
    <w:rsid w:val="006B7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woyer@pacourts.u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B9EC1C900247D69326B9C9AB3CD5FE"/>
        <w:category>
          <w:name w:val="General"/>
          <w:gallery w:val="placeholder"/>
        </w:category>
        <w:types>
          <w:type w:val="bbPlcHdr"/>
        </w:types>
        <w:behaviors>
          <w:behavior w:val="content"/>
        </w:behaviors>
        <w:guid w:val="{4A6C329F-18A7-4A9E-B8D0-5D3D348297AD}"/>
      </w:docPartPr>
      <w:docPartBody>
        <w:p w:rsidR="00E72486" w:rsidRDefault="00724D25" w:rsidP="00724D25">
          <w:pPr>
            <w:pStyle w:val="8DB9EC1C900247D69326B9C9AB3CD5FE"/>
          </w:pPr>
          <w:r w:rsidRPr="00E17E9E">
            <w:rPr>
              <w:rStyle w:val="PlaceholderText"/>
            </w:rPr>
            <w:t>Click here to enter text.</w:t>
          </w:r>
        </w:p>
      </w:docPartBody>
    </w:docPart>
    <w:docPart>
      <w:docPartPr>
        <w:name w:val="F7480B6D94914523BBE802CE69692FD8"/>
        <w:category>
          <w:name w:val="General"/>
          <w:gallery w:val="placeholder"/>
        </w:category>
        <w:types>
          <w:type w:val="bbPlcHdr"/>
        </w:types>
        <w:behaviors>
          <w:behavior w:val="content"/>
        </w:behaviors>
        <w:guid w:val="{B7662438-B446-495A-B92A-CD0D8938C429}"/>
      </w:docPartPr>
      <w:docPartBody>
        <w:p w:rsidR="00E72486" w:rsidRDefault="00724D25" w:rsidP="00724D25">
          <w:pPr>
            <w:pStyle w:val="F7480B6D94914523BBE802CE69692FD8"/>
          </w:pPr>
          <w:r w:rsidRPr="00E17E9E">
            <w:rPr>
              <w:rStyle w:val="PlaceholderText"/>
            </w:rPr>
            <w:t>Click here to enter text.</w:t>
          </w:r>
        </w:p>
      </w:docPartBody>
    </w:docPart>
    <w:docPart>
      <w:docPartPr>
        <w:name w:val="E3C97A25783C4F23B87A0A6BA1D47BA2"/>
        <w:category>
          <w:name w:val="General"/>
          <w:gallery w:val="placeholder"/>
        </w:category>
        <w:types>
          <w:type w:val="bbPlcHdr"/>
        </w:types>
        <w:behaviors>
          <w:behavior w:val="content"/>
        </w:behaviors>
        <w:guid w:val="{FFC33F7D-9F7B-4C90-B52F-4C1B2919E0F3}"/>
      </w:docPartPr>
      <w:docPartBody>
        <w:p w:rsidR="00E72486" w:rsidRDefault="00724D25" w:rsidP="00724D25">
          <w:pPr>
            <w:pStyle w:val="E3C97A25783C4F23B87A0A6BA1D47BA2"/>
          </w:pPr>
          <w:r w:rsidRPr="00E17E9E">
            <w:rPr>
              <w:rStyle w:val="PlaceholderText"/>
            </w:rPr>
            <w:t>Click here to enter text.</w:t>
          </w:r>
        </w:p>
      </w:docPartBody>
    </w:docPart>
    <w:docPart>
      <w:docPartPr>
        <w:name w:val="EA36E03C14A24AA3A7D72853DA7D9C28"/>
        <w:category>
          <w:name w:val="General"/>
          <w:gallery w:val="placeholder"/>
        </w:category>
        <w:types>
          <w:type w:val="bbPlcHdr"/>
        </w:types>
        <w:behaviors>
          <w:behavior w:val="content"/>
        </w:behaviors>
        <w:guid w:val="{48DF9317-64D2-448E-8211-663A6A5C9325}"/>
      </w:docPartPr>
      <w:docPartBody>
        <w:p w:rsidR="00E72486" w:rsidRDefault="00724D25" w:rsidP="00724D25">
          <w:pPr>
            <w:pStyle w:val="EA36E03C14A24AA3A7D72853DA7D9C28"/>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70714F"/>
    <w:rsid w:val="00724D25"/>
    <w:rsid w:val="00881208"/>
    <w:rsid w:val="00E7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D25"/>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8DB9EC1C900247D69326B9C9AB3CD5FE">
    <w:name w:val="8DB9EC1C900247D69326B9C9AB3CD5FE"/>
    <w:rsid w:val="00724D25"/>
    <w:pPr>
      <w:spacing w:after="0" w:line="360" w:lineRule="auto"/>
    </w:pPr>
    <w:rPr>
      <w:rFonts w:eastAsiaTheme="minorHAnsi"/>
    </w:rPr>
  </w:style>
  <w:style w:type="paragraph" w:customStyle="1" w:styleId="F7480B6D94914523BBE802CE69692FD8">
    <w:name w:val="F7480B6D94914523BBE802CE69692FD8"/>
    <w:rsid w:val="00724D25"/>
    <w:pPr>
      <w:spacing w:after="0" w:line="360" w:lineRule="auto"/>
    </w:pPr>
    <w:rPr>
      <w:rFonts w:eastAsiaTheme="minorHAnsi"/>
    </w:rPr>
  </w:style>
  <w:style w:type="paragraph" w:customStyle="1" w:styleId="E3C97A25783C4F23B87A0A6BA1D47BA2">
    <w:name w:val="E3C97A25783C4F23B87A0A6BA1D47BA2"/>
    <w:rsid w:val="00724D25"/>
    <w:pPr>
      <w:spacing w:after="0" w:line="360" w:lineRule="auto"/>
    </w:pPr>
    <w:rPr>
      <w:rFonts w:eastAsiaTheme="minorHAnsi"/>
    </w:rPr>
  </w:style>
  <w:style w:type="paragraph" w:customStyle="1" w:styleId="EA36E03C14A24AA3A7D72853DA7D9C28">
    <w:name w:val="EA36E03C14A24AA3A7D72853DA7D9C28"/>
    <w:rsid w:val="00724D25"/>
    <w:pPr>
      <w:spacing w:after="0" w:line="360" w:lineRule="auto"/>
    </w:pPr>
    <w:rPr>
      <w:rFonts w:eastAsiaTheme="minorHAnsi"/>
    </w:rPr>
  </w:style>
  <w:style w:type="paragraph" w:customStyle="1" w:styleId="07F815546D4B4575BE2CF71DD2627DB5">
    <w:name w:val="07F815546D4B4575BE2CF71DD2627DB5"/>
    <w:rsid w:val="00724D25"/>
    <w:pPr>
      <w:spacing w:after="0" w:line="360" w:lineRule="auto"/>
    </w:pPr>
    <w:rPr>
      <w:rFonts w:eastAsiaTheme="minorHAnsi"/>
    </w:rPr>
  </w:style>
  <w:style w:type="paragraph" w:customStyle="1" w:styleId="D8F53610FFF747ED8AD3917DBEAABBDD">
    <w:name w:val="D8F53610FFF747ED8AD3917DBEAABBDD"/>
    <w:rsid w:val="00724D25"/>
    <w:pPr>
      <w:spacing w:after="0" w:line="360" w:lineRule="auto"/>
    </w:pPr>
    <w:rPr>
      <w:rFonts w:eastAsiaTheme="minorHAnsi"/>
    </w:rPr>
  </w:style>
  <w:style w:type="paragraph" w:customStyle="1" w:styleId="50F488C6095944F3B2B11AA07829D69A">
    <w:name w:val="50F488C6095944F3B2B11AA07829D69A"/>
    <w:rsid w:val="00724D25"/>
    <w:pPr>
      <w:spacing w:after="0" w:line="360" w:lineRule="auto"/>
    </w:pPr>
    <w:rPr>
      <w:rFonts w:eastAsiaTheme="minorHAnsi"/>
    </w:rPr>
  </w:style>
  <w:style w:type="paragraph" w:customStyle="1" w:styleId="DE0842F2802F47069AD24798FAE0BD4B">
    <w:name w:val="DE0842F2802F47069AD24798FAE0BD4B"/>
    <w:rsid w:val="00724D25"/>
    <w:pPr>
      <w:spacing w:after="0" w:line="360" w:lineRule="auto"/>
      <w:ind w:left="720"/>
      <w:contextualSpacing/>
    </w:pPr>
    <w:rPr>
      <w:rFonts w:eastAsiaTheme="minorHAnsi"/>
    </w:rPr>
  </w:style>
  <w:style w:type="paragraph" w:customStyle="1" w:styleId="35E1201655D04B428336DBB8099049AA">
    <w:name w:val="35E1201655D04B428336DBB8099049AA"/>
    <w:rsid w:val="00724D25"/>
    <w:pPr>
      <w:spacing w:after="0" w:line="360" w:lineRule="auto"/>
    </w:pPr>
    <w:rPr>
      <w:rFonts w:eastAsiaTheme="minorHAnsi"/>
    </w:rPr>
  </w:style>
  <w:style w:type="paragraph" w:customStyle="1" w:styleId="3357F10AB8DC486E88AB727951B5205A">
    <w:name w:val="3357F10AB8DC486E88AB727951B5205A"/>
    <w:rsid w:val="00724D25"/>
    <w:pPr>
      <w:spacing w:after="0" w:line="360" w:lineRule="auto"/>
    </w:pPr>
    <w:rPr>
      <w:rFonts w:eastAsiaTheme="minorHAnsi"/>
    </w:rPr>
  </w:style>
  <w:style w:type="paragraph" w:customStyle="1" w:styleId="E33D54BD3B6D4E95B229B8EDECDB4248">
    <w:name w:val="E33D54BD3B6D4E95B229B8EDECDB4248"/>
    <w:rsid w:val="00724D25"/>
    <w:pPr>
      <w:spacing w:after="0" w:line="360" w:lineRule="auto"/>
    </w:pPr>
    <w:rPr>
      <w:rFonts w:eastAsiaTheme="minorHAnsi"/>
    </w:rPr>
  </w:style>
  <w:style w:type="paragraph" w:customStyle="1" w:styleId="E40FCB54751147E9AEF9E800C043FAB3">
    <w:name w:val="E40FCB54751147E9AEF9E800C043FAB3"/>
    <w:rsid w:val="00724D25"/>
    <w:pPr>
      <w:spacing w:after="0" w:line="360" w:lineRule="auto"/>
    </w:pPr>
    <w:rPr>
      <w:rFonts w:eastAsiaTheme="minorHAnsi"/>
    </w:rPr>
  </w:style>
  <w:style w:type="paragraph" w:customStyle="1" w:styleId="141808444F5948DE93042CD8207EBCBB">
    <w:name w:val="141808444F5948DE93042CD8207EBCBB"/>
    <w:rsid w:val="00724D25"/>
    <w:pPr>
      <w:spacing w:after="0" w:line="360" w:lineRule="auto"/>
    </w:pPr>
    <w:rPr>
      <w:rFonts w:eastAsiaTheme="minorHAnsi"/>
    </w:rPr>
  </w:style>
  <w:style w:type="paragraph" w:customStyle="1" w:styleId="011F62756ABD4D3885D05250FC612B9D">
    <w:name w:val="011F62756ABD4D3885D05250FC612B9D"/>
    <w:rsid w:val="00724D25"/>
    <w:pPr>
      <w:spacing w:after="0" w:line="360" w:lineRule="auto"/>
    </w:pPr>
    <w:rPr>
      <w:rFonts w:eastAsiaTheme="minorHAnsi"/>
    </w:rPr>
  </w:style>
  <w:style w:type="paragraph" w:customStyle="1" w:styleId="19ADF6055BB944D7B5530F918CBD853D">
    <w:name w:val="19ADF6055BB944D7B5530F918CBD853D"/>
    <w:rsid w:val="00724D25"/>
    <w:pPr>
      <w:spacing w:after="0" w:line="360" w:lineRule="auto"/>
    </w:pPr>
    <w:rPr>
      <w:rFonts w:eastAsiaTheme="minorHAnsi"/>
    </w:rPr>
  </w:style>
  <w:style w:type="paragraph" w:customStyle="1" w:styleId="B6B12AE18AFF49BAA03CAABC32AE3332">
    <w:name w:val="B6B12AE18AFF49BAA03CAABC32AE3332"/>
    <w:rsid w:val="00724D25"/>
    <w:pPr>
      <w:spacing w:after="0" w:line="360" w:lineRule="auto"/>
    </w:pPr>
    <w:rPr>
      <w:rFonts w:eastAsiaTheme="minorHAnsi"/>
    </w:rPr>
  </w:style>
  <w:style w:type="paragraph" w:customStyle="1" w:styleId="5CC318094A034135AF49EC0BED13FD73">
    <w:name w:val="5CC318094A034135AF49EC0BED13FD73"/>
    <w:rsid w:val="00724D25"/>
    <w:pPr>
      <w:spacing w:after="0" w:line="360" w:lineRule="auto"/>
    </w:pPr>
    <w:rPr>
      <w:rFonts w:eastAsiaTheme="minorHAnsi"/>
    </w:rPr>
  </w:style>
  <w:style w:type="paragraph" w:customStyle="1" w:styleId="27D961059CBA47C79E9FF69A333377A4">
    <w:name w:val="27D961059CBA47C79E9FF69A333377A4"/>
    <w:rsid w:val="00724D25"/>
    <w:pPr>
      <w:spacing w:after="0" w:line="360" w:lineRule="auto"/>
    </w:pPr>
    <w:rPr>
      <w:rFonts w:eastAsiaTheme="minorHAnsi"/>
    </w:rPr>
  </w:style>
  <w:style w:type="paragraph" w:customStyle="1" w:styleId="376E07AD6F6F4B4D98C9A360874C5077">
    <w:name w:val="376E07AD6F6F4B4D98C9A360874C5077"/>
    <w:rsid w:val="00724D25"/>
    <w:pPr>
      <w:spacing w:after="0" w:line="360" w:lineRule="auto"/>
    </w:pPr>
    <w:rPr>
      <w:rFonts w:eastAsiaTheme="minorHAnsi"/>
    </w:rPr>
  </w:style>
  <w:style w:type="paragraph" w:customStyle="1" w:styleId="4A20AD3651134C438038D5CB73870012">
    <w:name w:val="4A20AD3651134C438038D5CB73870012"/>
    <w:rsid w:val="00724D25"/>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Supreme Court of Pennsylvania</cp:lastModifiedBy>
  <cp:revision>4</cp:revision>
  <cp:lastPrinted>2016-10-24T15:21:00Z</cp:lastPrinted>
  <dcterms:created xsi:type="dcterms:W3CDTF">2017-10-04T20:14:00Z</dcterms:created>
  <dcterms:modified xsi:type="dcterms:W3CDTF">2017-11-08T17:46:00Z</dcterms:modified>
</cp:coreProperties>
</file>